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7147BE">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7147BE">
        <w:rPr>
          <w:bCs/>
          <w:i/>
          <w:color w:val="000000"/>
          <w:sz w:val="26"/>
          <w:szCs w:val="26"/>
          <w:shd w:val="clear" w:color="auto" w:fill="F3F3F3"/>
        </w:rPr>
        <w:t>12</w:t>
      </w:r>
      <w:r w:rsidR="0078122A">
        <w:rPr>
          <w:bCs/>
          <w:i/>
          <w:color w:val="000000"/>
          <w:sz w:val="26"/>
          <w:szCs w:val="26"/>
          <w:shd w:val="clear" w:color="auto" w:fill="F3F3F3"/>
        </w:rPr>
        <w:t>:</w:t>
      </w:r>
      <w:r w:rsidR="007147BE">
        <w:rPr>
          <w:bCs/>
          <w:i/>
          <w:color w:val="000000"/>
          <w:sz w:val="26"/>
          <w:szCs w:val="26"/>
          <w:shd w:val="clear" w:color="auto" w:fill="F3F3F3"/>
        </w:rPr>
        <w:t xml:space="preserve"> </w:t>
      </w:r>
      <w:r w:rsidR="007147BE" w:rsidRPr="00421B6D">
        <w:rPr>
          <w:bCs/>
          <w:spacing w:val="-8"/>
          <w:sz w:val="26"/>
          <w:szCs w:val="26"/>
          <w:lang w:val="pt-BR"/>
        </w:rPr>
        <w:t>Trường có định mức tiêu hao vật tư hoặc định mức kinh tế - kỹ thuật trong đào tạo và có</w:t>
      </w:r>
      <w:r w:rsidR="007147BE" w:rsidRPr="00421B6D">
        <w:rPr>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7147BE"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7147BE" w:rsidRPr="007147BE" w:rsidRDefault="007147BE" w:rsidP="007147BE">
      <w:pPr>
        <w:ind w:firstLine="700"/>
        <w:jc w:val="both"/>
        <w:rPr>
          <w:i/>
          <w:sz w:val="26"/>
          <w:szCs w:val="26"/>
          <w:lang w:val="pt-BR"/>
        </w:rPr>
      </w:pPr>
      <w:r w:rsidRPr="007147BE">
        <w:rPr>
          <w:i/>
          <w:sz w:val="26"/>
          <w:szCs w:val="26"/>
          <w:lang w:val="pt-BR"/>
        </w:rPr>
        <w:t>K3 Đ4 + K2 Đ15 Thông tư 14 ngày 25/5/2017 của Bộ LĐTBXH quy định việc xây dựng, thẩm định và ban hành định mức kinh tế - kỹ thuật về đào tạo áp dụng trong lĩnh vực giáo dục nghề nghiệp</w:t>
      </w:r>
    </w:p>
    <w:p w:rsidR="007147BE" w:rsidRPr="00421B6D" w:rsidRDefault="0042173F" w:rsidP="007147BE">
      <w:pPr>
        <w:widowControl w:val="0"/>
        <w:spacing w:before="60" w:after="60" w:line="288" w:lineRule="auto"/>
        <w:ind w:firstLine="700"/>
        <w:rPr>
          <w:spacing w:val="-8"/>
          <w:sz w:val="26"/>
          <w:szCs w:val="26"/>
          <w:lang w:val="nl-NL"/>
        </w:rPr>
      </w:pPr>
      <w:r w:rsidRPr="005B4258">
        <w:rPr>
          <w:bCs/>
          <w:i/>
          <w:color w:val="000000"/>
          <w:lang w:val="nl-NL"/>
        </w:rPr>
        <w:t xml:space="preserve">    </w:t>
      </w:r>
      <w:r w:rsidR="00A3316D" w:rsidRPr="00A3316D">
        <w:rPr>
          <w:bCs/>
          <w:color w:val="000000"/>
          <w:lang w:val="nl-NL"/>
        </w:rPr>
        <w:t>V</w:t>
      </w:r>
      <w:r w:rsidR="007147BE" w:rsidRPr="00421B6D">
        <w:rPr>
          <w:spacing w:val="-8"/>
          <w:sz w:val="26"/>
          <w:szCs w:val="26"/>
          <w:lang w:val="nl-NL"/>
        </w:rPr>
        <w:t xml:space="preserve">ăn bản </w:t>
      </w:r>
      <w:r w:rsidR="007147BE" w:rsidRPr="00421B6D">
        <w:rPr>
          <w:spacing w:val="-8"/>
          <w:sz w:val="26"/>
          <w:szCs w:val="26"/>
          <w:lang w:val="vi-VN"/>
        </w:rPr>
        <w:t>ban hành định mức kinh tế - kỹ thuật cơ sở theo thẩm quyền quy định tại Điều 4 của Thông tư</w:t>
      </w:r>
      <w:r w:rsidR="007147BE" w:rsidRPr="00421B6D">
        <w:rPr>
          <w:spacing w:val="-8"/>
          <w:sz w:val="26"/>
          <w:szCs w:val="26"/>
          <w:lang w:val="nl-NL"/>
        </w:rPr>
        <w:t xml:space="preserve"> 14 ngày 25/5/2017 của Bộ LĐTBXH quy định việc xây dựng, thẩm định và ban hành định mức kinh tế - kỹ thuật về đào tạo áp dụng trong lĩnh vực giáo dục nghề nghiệp</w:t>
      </w:r>
    </w:p>
    <w:p w:rsidR="007147BE" w:rsidRPr="00421B6D" w:rsidRDefault="00A3316D" w:rsidP="007147BE">
      <w:pPr>
        <w:ind w:firstLine="700"/>
        <w:jc w:val="both"/>
        <w:rPr>
          <w:spacing w:val="-8"/>
          <w:sz w:val="26"/>
          <w:szCs w:val="26"/>
          <w:lang w:val="pt-BR"/>
        </w:rPr>
      </w:pPr>
      <w:r>
        <w:rPr>
          <w:spacing w:val="-8"/>
          <w:sz w:val="26"/>
          <w:szCs w:val="26"/>
          <w:lang w:val="nl-NL"/>
        </w:rPr>
        <w:t>5.12.1.01</w:t>
      </w:r>
      <w:r w:rsidR="007147BE" w:rsidRPr="00421B6D">
        <w:rPr>
          <w:spacing w:val="-8"/>
          <w:sz w:val="26"/>
          <w:szCs w:val="26"/>
          <w:lang w:val="nl-NL"/>
        </w:rPr>
        <w:t xml:space="preserve"> Trường có văn bản </w:t>
      </w:r>
      <w:r w:rsidR="007147BE" w:rsidRPr="00421B6D">
        <w:rPr>
          <w:spacing w:val="-8"/>
          <w:sz w:val="26"/>
          <w:szCs w:val="26"/>
          <w:lang w:val="pt-BR"/>
        </w:rPr>
        <w:t>quy định về quản lý, cấp phát, sử dụng vật tư, phục vụ đào tạo</w:t>
      </w:r>
    </w:p>
    <w:p w:rsidR="007147BE" w:rsidRPr="00421B6D" w:rsidRDefault="00A3316D" w:rsidP="007147BE">
      <w:pPr>
        <w:ind w:firstLine="700"/>
        <w:jc w:val="both"/>
        <w:rPr>
          <w:spacing w:val="-8"/>
          <w:sz w:val="26"/>
          <w:szCs w:val="26"/>
          <w:lang w:val="pt-BR"/>
        </w:rPr>
      </w:pPr>
      <w:r>
        <w:rPr>
          <w:spacing w:val="-8"/>
          <w:sz w:val="26"/>
          <w:szCs w:val="26"/>
          <w:lang w:val="nl-NL"/>
        </w:rPr>
        <w:t>5.12.1.0</w:t>
      </w:r>
      <w:r>
        <w:rPr>
          <w:spacing w:val="-8"/>
          <w:sz w:val="26"/>
          <w:szCs w:val="26"/>
          <w:lang w:val="nl-NL"/>
        </w:rPr>
        <w:t>2</w:t>
      </w:r>
      <w:r w:rsidR="007147BE" w:rsidRPr="00421B6D">
        <w:rPr>
          <w:spacing w:val="-8"/>
          <w:sz w:val="26"/>
          <w:szCs w:val="26"/>
          <w:lang w:val="pt-BR"/>
        </w:rPr>
        <w:t xml:space="preserve"> Có văn bản (kế hoạch đào tạo, sổ theo dõi cấp phát, các đề nghị cấp phát vật tư, báo cáo...) thể hiện Trường thực hiện việc cấp phát vật tư theo quy định đảm bảo kịp thời, đáp ứng kế hoạch và tiến độ đào tạo</w:t>
      </w:r>
    </w:p>
    <w:p w:rsidR="0078122A" w:rsidRDefault="00A3316D" w:rsidP="007147BE">
      <w:pPr>
        <w:widowControl w:val="0"/>
        <w:spacing w:before="60" w:after="60" w:line="288" w:lineRule="auto"/>
        <w:ind w:firstLine="700"/>
        <w:rPr>
          <w:spacing w:val="-8"/>
          <w:sz w:val="26"/>
          <w:szCs w:val="26"/>
          <w:lang w:val="pt-BR"/>
        </w:rPr>
      </w:pPr>
      <w:r>
        <w:rPr>
          <w:spacing w:val="-8"/>
          <w:sz w:val="26"/>
          <w:szCs w:val="26"/>
          <w:lang w:val="nl-NL"/>
        </w:rPr>
        <w:t>5.12.1.0</w:t>
      </w:r>
      <w:r>
        <w:rPr>
          <w:spacing w:val="-8"/>
          <w:sz w:val="26"/>
          <w:szCs w:val="26"/>
          <w:lang w:val="nl-NL"/>
        </w:rPr>
        <w:t>3</w:t>
      </w:r>
      <w:r w:rsidR="007147BE" w:rsidRPr="00421B6D">
        <w:rPr>
          <w:spacing w:val="-8"/>
          <w:sz w:val="26"/>
          <w:szCs w:val="26"/>
          <w:lang w:val="pt-BR"/>
        </w:rPr>
        <w:t>Khảo sát thực tế cho thấy vật tư được bố trí sắp xếp gọn gàng, ngăn nắp thuận tiện cho việc bảo quản và sử dụng.</w:t>
      </w:r>
    </w:p>
    <w:p w:rsidR="007147BE" w:rsidRPr="005B4258" w:rsidRDefault="007147BE" w:rsidP="007147BE">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A3316D" w:rsidP="00A3316D">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A3316D" w:rsidP="00D4114B">
            <w:pPr>
              <w:widowControl w:val="0"/>
              <w:spacing w:before="60" w:after="60" w:line="288" w:lineRule="auto"/>
              <w:rPr>
                <w:color w:val="000000"/>
                <w:lang w:val="nl-NL"/>
              </w:rPr>
            </w:pPr>
            <w:r>
              <w:rPr>
                <w:spacing w:val="-8"/>
                <w:sz w:val="26"/>
                <w:szCs w:val="26"/>
                <w:lang w:val="nl-NL"/>
              </w:rPr>
              <w:t>5.12.1.0</w:t>
            </w:r>
            <w:r>
              <w:rPr>
                <w:spacing w:val="-8"/>
                <w:sz w:val="26"/>
                <w:szCs w:val="26"/>
                <w:lang w:val="nl-NL"/>
              </w:rPr>
              <w:t>1</w:t>
            </w:r>
          </w:p>
        </w:tc>
        <w:tc>
          <w:tcPr>
            <w:tcW w:w="1608" w:type="dxa"/>
          </w:tcPr>
          <w:p w:rsidR="0042173F" w:rsidRPr="005B4258" w:rsidRDefault="00A3316D" w:rsidP="00A3316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A3316D" w:rsidRPr="005B4258" w:rsidTr="00D4114B">
        <w:tc>
          <w:tcPr>
            <w:tcW w:w="1005" w:type="dxa"/>
          </w:tcPr>
          <w:p w:rsidR="00A3316D" w:rsidRPr="005B4258" w:rsidRDefault="00A3316D" w:rsidP="00A3316D">
            <w:pPr>
              <w:widowControl w:val="0"/>
              <w:spacing w:before="60" w:after="60" w:line="288" w:lineRule="auto"/>
              <w:jc w:val="center"/>
              <w:rPr>
                <w:color w:val="000000"/>
                <w:lang w:val="nl-NL"/>
              </w:rPr>
            </w:pPr>
            <w:r>
              <w:rPr>
                <w:color w:val="000000"/>
                <w:lang w:val="nl-NL"/>
              </w:rPr>
              <w:t>2</w:t>
            </w:r>
          </w:p>
        </w:tc>
        <w:tc>
          <w:tcPr>
            <w:tcW w:w="4087" w:type="dxa"/>
          </w:tcPr>
          <w:p w:rsidR="00A3316D" w:rsidRPr="005B4258" w:rsidRDefault="00A3316D" w:rsidP="00D4114B">
            <w:pPr>
              <w:widowControl w:val="0"/>
              <w:spacing w:before="60" w:after="60" w:line="288" w:lineRule="auto"/>
              <w:rPr>
                <w:color w:val="000000"/>
                <w:lang w:val="nl-NL"/>
              </w:rPr>
            </w:pPr>
            <w:r>
              <w:rPr>
                <w:spacing w:val="-8"/>
                <w:sz w:val="26"/>
                <w:szCs w:val="26"/>
                <w:lang w:val="nl-NL"/>
              </w:rPr>
              <w:t>5.12.1.0</w:t>
            </w:r>
            <w:r>
              <w:rPr>
                <w:spacing w:val="-8"/>
                <w:sz w:val="26"/>
                <w:szCs w:val="26"/>
                <w:lang w:val="nl-NL"/>
              </w:rPr>
              <w:t>2</w:t>
            </w:r>
          </w:p>
        </w:tc>
        <w:tc>
          <w:tcPr>
            <w:tcW w:w="1608" w:type="dxa"/>
          </w:tcPr>
          <w:p w:rsidR="00A3316D" w:rsidRPr="005B4258" w:rsidRDefault="00A3316D" w:rsidP="00A3316D">
            <w:pPr>
              <w:widowControl w:val="0"/>
              <w:spacing w:before="60" w:after="60" w:line="288" w:lineRule="auto"/>
              <w:jc w:val="center"/>
              <w:rPr>
                <w:color w:val="000000"/>
                <w:lang w:val="nl-NL"/>
              </w:rPr>
            </w:pPr>
            <w:r w:rsidRPr="005B4258">
              <w:rPr>
                <w:color w:val="000000"/>
                <w:lang w:val="nl-NL"/>
              </w:rPr>
              <w:t>Có</w:t>
            </w:r>
          </w:p>
        </w:tc>
        <w:tc>
          <w:tcPr>
            <w:tcW w:w="1608" w:type="dxa"/>
          </w:tcPr>
          <w:p w:rsidR="00A3316D" w:rsidRPr="005B4258" w:rsidRDefault="00A3316D"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3316D" w:rsidP="00A3316D">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A3316D" w:rsidP="00D4114B">
            <w:pPr>
              <w:widowControl w:val="0"/>
              <w:spacing w:before="60" w:after="60" w:line="288" w:lineRule="auto"/>
              <w:rPr>
                <w:color w:val="000000"/>
                <w:lang w:val="nl-NL"/>
              </w:rPr>
            </w:pPr>
            <w:r>
              <w:rPr>
                <w:spacing w:val="-8"/>
                <w:sz w:val="26"/>
                <w:szCs w:val="26"/>
                <w:lang w:val="nl-NL"/>
              </w:rPr>
              <w:t>5.12.1.0</w:t>
            </w:r>
            <w:r>
              <w:rPr>
                <w:spacing w:val="-8"/>
                <w:sz w:val="26"/>
                <w:szCs w:val="26"/>
                <w:lang w:val="nl-NL"/>
              </w:rPr>
              <w:t>3</w:t>
            </w:r>
          </w:p>
        </w:tc>
        <w:tc>
          <w:tcPr>
            <w:tcW w:w="1608" w:type="dxa"/>
          </w:tcPr>
          <w:p w:rsidR="0042173F" w:rsidRPr="005B4258" w:rsidRDefault="00A3316D" w:rsidP="00A3316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A3316D"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bookmarkStart w:id="0" w:name="_GoBack"/>
      <w:bookmarkEnd w:id="0"/>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A3316D"/>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7147BE"/>
    <w:rsid w:val="0078122A"/>
    <w:rsid w:val="00814C55"/>
    <w:rsid w:val="0098641E"/>
    <w:rsid w:val="00A039FE"/>
    <w:rsid w:val="00A3316D"/>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2017-09-30T15:57:00Z</dcterms:modified>
</cp:coreProperties>
</file>